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Easy Cracow oficjalnie świętuje zakończenie renowacji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150 gości miało okazję zobaczyć nowe oblicze Vienna House Easy Cracow w czasie wieczornego koktajlu. Letnia impreza przebiegła w swobodnym stylu, a zaproszeni klienci biznesowi i partnerzy toczyli rozmowy przy muzyce na żywo do późnych godzin wieczornych.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Wieczór 13 czerwca w Vienna House Easy Cracow był bardzo gorący. Temperatura na dworze była iście tropikalna, a sam hotel tętnił życiem. Ponad 150 gości świętowało ukończenie wielkiego projektu, jakim była generalna renowacja obiektu. Wśród atrakcji był pokaz taneczny Dominika Dana &amp; Marcin Klasz z Grupy Tanecznej ATELIE oraz muzyka na żywo w wykonaniu saksofonisty Andrzeja Martinsona i wokalistki Agnieszki Szwarcowskiej. Nie zabrakło stoiska z lokalnymi winami, orzeźwiającymi napojami i lekkim jedzeniem, a DJka Karolina Pinkawa zagrzewała gości do zabawy.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„Ostatni rok był rokiem wyzwań i jestem niezwykle dumna z mojego zespołu. Wspólnie udało się nam osiągnąć sukces. Mam przyjemność zaprezentować Państwu nowy Vienna House Easy Cracow!” – mówiła Ewa Nowakowska, dyrektorka generalna Vienna House Easy Cracow. Tomasz Piórkowski, regionalny dyrektor Vienna House, dodał: „Vienna House Easy na poważnie wkroczył do Krakowa. Swobodny wystrój, niezobowiązująca atmosfera i naturalność wyróżnia wszystkie obiekty tej linii. Myślę, że w czasie dzisiejszego wieczoru dowiedzą się Państwo, co oznacza lokalna gościnność w wydaniu Vienna House Easy.” Na scenie wystąpił również Martin Ykema, COO Vienna House, który przyznał, że podczas 20-lecia hotelu obiecał dwie rzeczy: że przy następnym spotkaniu pogoda będzie lepsza i że nastąpią wielkie zmiany. Słowa dotrzymał.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czasie wieczoru goście mieli okazję zobaczyć pokaz kulinarny szefowej kuchni hotelu Małgorzaty Strzeleckiej i kucharzem z Akademii Kulinarnej Farutexu. Próbowali nowoczesnych dań kuchni polskiej, które na co dzień degustują goście hotelowej restauracji. Wszystkie dania przygotowywane są ze świeżych składników, warzywa pochodzą od lokalnych dostawców, a kompozycje kulinarne łączą tradycję z nowoczesnością. Ci, co zostali na noc w hotelu, przekonali się, że śniadania w Vienna House Easy Cracow to porządny zastrzyk zdrowej energii. Świeżo parzona kawa, przygotowywane na miejscu dżemy czy pieczywo z lokalnej piekarni przywołują tylko dobre wspomnienia.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Wakacyjna oferta „Embrace the New”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okazji ponownego otwarcia Vienna House Easy Cracow przygotowuje również specjalną ofertę „Embrace the New”, którą można zarezerwować bezpośrednio na stronie www.viennahouse.com. Goście poza specjalną ceną – 49 EUR za pokój 1-os lub 59 EUR za pokój 2-os. dostają dostęp do specjalnego „lounge room” z przekąskami oraz zniżką 20% zniżki na wszystkie drinki i napoje alkoholowe.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ZDJĘCIA Z WYDARZENIA DO POBRANIA TUTAJ: http://bit.ly/2IkzJd2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 Easy Cracow</w:t>
      </w:r>
    </w:p>
    <w:p>
      <w:r>
        <w:rPr>
          <w:rFonts w:ascii="calibri" w:hAnsi="calibri" w:eastAsia="calibri" w:cs="calibri"/>
          <w:sz w:val="24"/>
          <w:szCs w:val="24"/>
        </w:rPr>
        <w:t xml:space="preserve">Vienna House Easy Cracow to lokalny gospodarz. Hotel, który wyróżnia miejski styl, lokalny duch i przytulność. Sercem hotelu jest lobby ze strefą wypoczynkową i coworkingową. Hotel jest zlokalizowany blisko Starego Miasta w biznesowej dzielnicy. Oferuje 220 pokoi, sześć sal konferencyjnych dla 285 osób, restaurację, bar z letnim tarasem oraz parking. Śniadania prosto z piekarni oraz polskie dania w nowej odsłonie ze świeżych produktów to znak rozpoznawczy gastronomii w hotelu. https://www.viennahouse.com/pl/easy-cracow/hotel/w-skrocie.html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House R.evo to rewolucja hotelowa dla miejskiego stylu życia: Po raz pierwszy połączono funkcjonalność hotelu, elastyczność apartamentów i indywidualność prywatnego mieszkania. www.viennahouse.com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 Strojna-Szwaj, Regional Communication &amp; Marketing Manager Vienna House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katarzyna.strojna@viennahouse.com | Tel. +48 608 095 836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 www.facebook.com/vienna.house.easy/ Instagram: https://www.instagram.com/vienna.house.stories/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2024-05-20T04:51:00+02:00</dcterms:created>
  <dcterms:modified xsi:type="dcterms:W3CDTF">2024-05-20T04:51:00+02:00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