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Vienna House Andel’s Lodz gości celebrytów od 10 lat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Łódź, 2 września 2019 – Vienna House Andel’s Lodz od 2009 r. jest rozpoznawalnym symbolem miasta, hotelem-galerią i ulubioną miejscówką gwiazd. Nocowało tu ponad 1,45 mln gości, wśród których byli m.in. Sting, Justin Bieber, Rihanna, Slash czy Depeche Mode. Postindustrialny design, oszklony basen i oryginalna kuchnia są wizytówką hotelu.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Andel’s Lodz przyjął pierwszych gości 15 maja 2009 r. „Od otwarcia hotel gościł już wielu celebrytów i ludzi świata sztuki, kultury i sportu. Zawsze stawiamy na ich bezpieczeństwo i komfort. Jesteśmy dyskretni, mamy osoby dedykowane do kontaktu z najbardziej znanymi gośćmi i własny ‘protokół dyplomatyczny’.”– podkreśla Anna Olszyńska, general manager Vienna House Andel’s Lodz, która prowadzi hotel od samego początku. „Nigdy nie informujemy o tym, że jakaś gwiazda aktualnie u nas mieszka. Dopiero po jej wyjeździe i za jej zgodą możemy o tym mówić.” – dodaje. W hotelu odbywa się również wiele wydarzeń artystycznych. W sali balowej hotelu odbywały się pokazy mody w ramach Fashion Week Poland, koncerty polskich gwiazd w czasie eventów firmowych czy hucznych wesel lub też imprezy charytatywne. Kolację Przyjaciele Gotują hotel od 9 lat organizuje społecznie ze stowarzyszeniem Przyjaciele Świata.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Vienna House Andel’s Lodz w liczbach</w:t>
      </w:r>
    </w:p>
    <w:p>
      <w:r>
        <w:rPr>
          <w:rFonts w:ascii="calibri" w:hAnsi="calibri" w:eastAsia="calibri" w:cs="calibri"/>
          <w:sz w:val="24"/>
          <w:szCs w:val="24"/>
        </w:rPr>
        <w:t xml:space="preserve">Od otwarcia Vienna House Andel’s Lodz ugościł 1 457 921 osoby, którym udzielono 1 116 844 pokojonocy. O ich komfort dba ponad 130 etatowych pracowników, z których 17 pracuje tu od samego początku. Wśród nich jest dyrektorka Anna Olszyńska, resident manager Katarzyna Szymańska oraz szef kuchni Mirosław Jabłoński. W centrum SPA i Fitness skySPAce wykonywanych zostało ponad 10 000 zabiegów i masaży, do których wykorzystano ok. 180 kilogramów balsamu do masażu, 60 kilogramów peelingu i 200 litrów oleju z pestek winogron.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Vienna House Andel’s Lodz zdobył ponad 30 krajowych i międzynarodowych nagród, w tym w prestiżowym konkursie European Hotel Award w kategorii “Best New Hotel Construction &amp; Design” oraz „Design &amp; Service“. Restauracja Delight została wyróżniona statuetką Hermesa i dwukrotnie znalazła się w żółtym przewodniku Gault&amp;Millau.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Vienna House Andel’s Lodz to więcej niż hotel</w:t>
      </w:r>
    </w:p>
    <w:p>
      <w:r>
        <w:rPr>
          <w:rFonts w:ascii="calibri" w:hAnsi="calibri" w:eastAsia="calibri" w:cs="calibri"/>
          <w:sz w:val="24"/>
          <w:szCs w:val="24"/>
        </w:rPr>
        <w:t xml:space="preserve">Vienna House Andel’s Lodz jest częścią jednego z największych i najbardziej cenionych projektów rewitalizacyjnych w Europie. Łączy zabytkową architekturę z nowoczesnymi trendami we wzornictwie. Budynek zlokalizowany tuż przy centrum rozrywkowo-kulturalnym Manufaktura mieści się 277 pokoi i apartamentów, restaurację Delight oferującą dania kuchni fusion z silnymi regionalnymi akcentami, Oscar’s Bar z muralem Mariusza Warasa m-city i skyFLY Bar na najwyższym piętrze budynku, skąd goście mogą obserwować panoramę miasta. Łódź można podziwiać również z oszklonego basenu, stworzonego w XIX-wiecznym zbiorniku przeciwpożarowym. Jest on częścią Centrum SPA i Fitness skySPAce, który poza basenem, siłownią i salą fitness oferuje również sauny i ekskluzywne zabiegi. Stali bywalcy centrum mogą dołączyć do Klubu skySPAce. Hotel jest również Hotelem Przyjaznym Rodzinie.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„Cieszę się, że udało nam się stworzyć miejsce, gdzie różnorodni goście czują się jak u siebie w domu. Miejsce, które jest jednocześnie przestrzenią artystyczną, miejscem spotkań i głębokiego relaksu.“ – podkreśla z dumą Anna Olszyńska.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Ponad 200 dzieł sztuki 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Działalność społeczna i ekologiczna to bardzo ważny obszar działalności hotelu. „Banalne powiedzenie ‚działalność społeczna uszlachetnia‘ napędza nasze działania od 10 lat. Jesteśmy aktywnym członkiem społeczności lokalnej. Współpracujemy ze szkołami, organizujemy akcje proekologiczne i możemy śmiało nazwać się mecenasem sztuki.“ – podkreśla Anna Olszyńska. Sztuka jest elementem wystroju wnętrz od samego początku, a hotelowa kolekcja rozrasta się wraz z kolejnymi wystawami. Od 2014 r. realizowany jest projekt Andel’s Art promujący młodych artystów sztuki współczesnej i fotografii, który obejmuje już trzy hotele Vienna House w Łodzi, Krakowie i Berlinie. Sztuka obecna jest w lobby, m.in. w postaci multimedialnej instalacji Łyżwiarze Dominika Lejmana. W restauracji Delight znajdują się prace Uli Tarasiewicz, a w jednym z apartamentów instalacja Maurycego Gomulickiego. W tym roku w czerwcu odbyła się wystawa kultowych okładek płyt zaprojektowanych przez ikonę pop-artu Andy’ego Warhola.</w:t>
      </w:r>
    </w:p>
    <w:p>
      <w:r>
        <w:rPr>
          <w:rFonts w:ascii="calibri" w:hAnsi="calibri" w:eastAsia="calibri" w:cs="calibri"/>
          <w:sz w:val="24"/>
          <w:szCs w:val="24"/>
        </w:rPr>
        <w:t xml:space="preserve">Vienna House Andel’s Lodz obchodzi swoje 10-lecie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Dziesięciolecie to ważna okazja dla każdego obiektu. Vienna House Andel’s Lodz z tej okazji zaprosił swoich ambasadorów, najważniejszych klientów biznesowych i partnerów do wspólnego świętowania. 30 sierpnia ponad 500 osób wzięło udział w uroczystej gali w eleganckiej postindustrialnej przestrzeni sali balowej, z bufetami wzorowanymi na ekskluzywnych, zachodnich marketach pełnymi smakowitości przygotowanych przez szefa kuchni Mirosława Jabłońskiego i jego zespół.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Wśród gości eventu była prezydent miasta Hanna Zdanowska, COO Vienna House Martin Ykema, Małgorzata Walewska, Izabela Kopeć, Robert Sowa czy Andrzej Pągowski. Imprezę poprowadziła Paulina Smaszcz-Kurzajewska, a Marek Kaliszuk, Sanah i Nick Sinckler oczarowali gości swoimi muzycznymi występami. Nie zabrakło urodzinowego tortu, życzeń i zabawy tanecznej.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 Andel’s Lodz</w:t>
      </w:r>
    </w:p>
    <w:p>
      <w:r>
        <w:rPr>
          <w:rFonts w:ascii="calibri" w:hAnsi="calibri" w:eastAsia="calibri" w:cs="calibri"/>
          <w:sz w:val="24"/>
          <w:szCs w:val="24"/>
        </w:rPr>
        <w:t xml:space="preserve">Vienna House Andel’s Lodz jest jednym z eleganckich hoteli linii Vienna House w Europie. Oferuje 277 pokoi i apartamentów oraz centrum konferencyjne z 16 salami i największą w mieście Salą Balową o powierzchni 1300 m2. Obiekt mieści się w budynku dawnej przędzalni Izraela Poznańskiego. Stanowi niepowtarzalne połączenie historycznego budynku z nowoczesnymi trendami w wystroju wnętrz. Wyjątkowy charakter nadaje mu stała kolekcja sztuki Andel’s Art Collection. Restauracja Delight i Oscar’s Bar oferują menu kuchni fusion opartej na regionalnych produktach. Na najwyższym piętrze hotelu znajduje się Centrum Spa i Fitness skySPAce, z przeszklonym basenem z widokiem na panoramę miasta oraz skyFLY Bar z tarasem widokowym. www.viennahouse.com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House:</w:t>
      </w:r>
    </w:p>
    <w:p>
      <w:r>
        <w:rPr>
          <w:rFonts w:ascii="calibri" w:hAnsi="calibri" w:eastAsia="calibri" w:cs="calibri"/>
          <w:sz w:val="24"/>
          <w:szCs w:val="24"/>
        </w:rPr>
        <w:t xml:space="preserve">W Vienna House liczy się niekończące się odkrywanie, europejska atmosfera i nowoczesna gościnność. Vienna House dopasowuje się do potrzeb gości i uosabia hotelarstwo w pełnym tego słowa znaczeniu. Zawsze naturalnie i w gotowości. Największa grupa hotelowa w Austrii posiada hotele i zarządza nimi, kładąc szczególny nacisk na hotele biznesowe i miejskie w Europie. Nowością w ofercie będą ośrodki w Azji Południowo-Wschodniej. Do grupy należą obiekty Vienna House, Vienna House Easy i Vienna House R.evo. Unikalne hotele miejskie Vienna House prowadzone są w ekskluzywnym standardzie i łączą w sobie ponadczasowy wystrój z elegancją. Koncepcja obiektów Vienna House Easy stawia na swobodny wystrój, niezobowiązującą atmosferę i naturalność. Vienna House R.evo to rewolucja hotelowa dla miejskiego stylu życia: Po raz pierwszy połączono funkcjonalność hotelu, elastyczność apartamentów i indywidualność prywatnego mieszkania. www.viennahouse.com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 Strojna-Szwaj, Regional Communication &amp; Social Media Manager, Vienna House Poland 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katarzyna.strojna@viennahouse.com | Tel. +48 608 095 836</w:t>
      </w:r>
    </w:p>
    <w:p>
      <w:r>
        <w:rPr>
          <w:rFonts w:ascii="calibri" w:hAnsi="calibri" w:eastAsia="calibri" w:cs="calibri"/>
          <w:sz w:val="24"/>
          <w:szCs w:val="24"/>
        </w:rPr>
        <w:t xml:space="preserve">Facebook: www.facebook.com/vienna.house.stories Instagram: https://www.instagram.com/andels.lodz/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2024-05-20T07:02:49+02:00</dcterms:created>
  <dcterms:modified xsi:type="dcterms:W3CDTF">2024-05-20T07:02:49+02:00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