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#BezPlastiku w Vienna House Amber Baltic Miedzyzdroje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Międzyzdroje, 17 czerwca 2019 – Vienna House Amber Baltic Miedzyzdroje dołączył do akcji Greenpeace Polska #BezPlastiku i walczy o czyste plaże i morze. W najbliższy weekend 20 i 21 lipca w specjalnej strefie przy hotelu będzie można połączyć przyjemne z pożytecznym – dobrze się bawić i dołożyć swoją cegiełkę do uprzątnięcia terenów nadmorskich.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Międzyzdroje, 17 czerwca 2019 – Vienna House Amber Baltic Miedzyzdroje dołączył do akcji Greenpeace Polska #BezPlastiku i walczy o czyste plaże i morze. W najbliższy weekend 20 i 21 lipca w specjalnej strefie przy hotelu będzie można połączyć przyjemne z pożytecznym – dobrze się bawić i dołożyć swoją cegiełkę do uprzątnięcia terenów nadmorskich.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W najbliższą sobotę i niedzielę Strefa #BezPlastiku powstanie na placu przy hotelu Vienna House Amber Baltic w Międzyzdrojach, od strony plaży, przy zejściu C. Aktywiści Greenpeace Polska będą edukować, dlaczego plastik to naprawdę pilny problem, z którym musimy jak najszybciej wygrać. Będzie można nurkować, zbierać plastikowe śmieci, szukać nurdli i wziąć udział w warsztatach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podpisać petycję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, która żada od rządu systemowych rozwiązań ograniczających stosowanie jednorazowego plastiku.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„Czyste plaże to marzenie każdego urlopowicza, ale prawda jest taka, że są one zasługą ekipy, która sprząta każdej nocy. Co więcej, tylko 5% śmieci morskich trafia na plaże, 1% znajduje się na powierzchni wody, a aż 94% wszystkich śmieci spada na dno. Ekologia i dbałość o środowiska wpisane są w DNA Vienna House, dlatego dołączenie do akcji Greenpeace Polska było dla nas naturalnym krokiem.” – przyznaje Monika Kowalska, dyrektor generalna Vienna House Amber Baltic Miedzyzdroje. 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W Vienna House zrównoważony rozwój i ekologia są niezwykle ważne, dlatego sieć angażuje się w proekologiczne działania i inicjuje rozwiązania mające na celu ochronę środowiska, w tym ograniczenie użycia plastiku. W restauracjach hotelowych plastikowe słomki zostały zastąpione przez biodegradowalne i papierowe, a kieliszki i szklanki z plastiku serwowane na plaży przez Vienna House Amber Baltic Miedzyzdroje – przez ich poliwęglanowe odpowiedniki wielorazowego użytku. W pokojach hotelu goście nie znajdą napojów w butelkach plastikowych, a wszystkie żarówki zostały wymienione na energooszczędne LED-y. Hotel, tak jak cała sieć Vienna House, promuje ekologiczną mobilność, dlatego zachęca do korzystania z rowerów oraz elektrycznych skuterów, oraz zapewnia możliwość ładowania samochodów elektrycznych. Cała sieć Vienna House zrezygnowała również z użycia jajek „trójek” i stawia na lokalnych dostawców.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o wydarzeniu, które odbywa się również w Gdańsku i Kołobrzegu: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https://www.greenpeace.org/poland/dzialaj/baltyk-bezplastiku/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Pobierz informację prasową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PDF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 Amber Baltic Miedzyzdroje</w:t>
      </w:r>
    </w:p>
    <w:p>
      <w:r>
        <w:rPr>
          <w:rFonts w:ascii="calibri" w:hAnsi="calibri" w:eastAsia="calibri" w:cs="calibri"/>
          <w:sz w:val="24"/>
          <w:szCs w:val="24"/>
        </w:rPr>
        <w:t xml:space="preserve">Vienna House Amber Baltic Miedzyzdroje to rodzinny hotel z bezpośrednim zejściem na piaszczystą plażę Morza Bałtyckiego, zlokalizowany w sercu nadmorskiego kurortu. Architekturą oraz wystrojem wnętrz hotel nawiązuje do stylistyki ekskluzywnego jachtu. Wszystkie 192 pokoje oferuje balkon z widokiem na morze oraz dziewicze lasy Wolińskiego Parku Narodowego. Dwie restauracje On Board i On Deck, Cafe Vienna, Bar, Bowling, Disco Amber oraz sala przygód Captain Nemo sprawiają, że hotel jest miejscem oferującym kompleksowy wpoczynek dla całych rodzin. W hotelu znajduje się również strefa wellness z basenem zewnętrznym i wewnętrznym z brodzikiem, saunami i pokojem relaksu oraz drewniany taras przy plaży. Centrum konferencyjne z 5 salami dla 750 osób oraz 60 miejsc parkingowych daje również wiele możliwości gościom biznesowym.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https://www.viennahouse.com/pl/amber-baltic-miedzyzdroje/hotel/w-skrocie.html</w:t>
        </w:r>
      </w:hyperlink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 Vienna House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pełnym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House R.evo to rewolucja hotelowa dla miejskiego stylu życia: Po raz pierwszy połączono funkcjonalność hotelu, elastyczność apartamentów i indywidualność prywatnego mieszkania.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 Strojna-Szwaj, Regional Communication &amp; Social Media Manager, Vienna House Poland 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katarzyna.strojna@viennahouse.com | Tel. +48 608 095 836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www.facebook.com/vienna.house.stories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Instagram: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https://www.instagram.com/amber.baltic.miedzyzdroje/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NWsywE" TargetMode="External"/><Relationship Id="rId8" Type="http://schemas.openxmlformats.org/officeDocument/2006/relationships/hyperlink" Target="https://www.greenpeace.org/poland/dzialaj/baltyk-bezplastiku/" TargetMode="External"/><Relationship Id="rId9" Type="http://schemas.openxmlformats.org/officeDocument/2006/relationships/hyperlink" Target="https://news.viennahouse.com/art_resource.php?sid=dk7v7.smhd8j,force_download=1" TargetMode="External"/><Relationship Id="rId10" Type="http://schemas.openxmlformats.org/officeDocument/2006/relationships/hyperlink" Target="https://www.viennahouse.com/pl/amber-baltic-miedzyzdroje/hotel/w-skrocie.html" TargetMode="External"/><Relationship Id="rId11" Type="http://schemas.openxmlformats.org/officeDocument/2006/relationships/hyperlink" Target="http://www.viennahouse.com/?utm_source=EVELANCHE&amp;amp;amp;utm_medium=NEWSLETTER&amp;amp;amp;utm_campaign=BezPlastiku" TargetMode="External"/><Relationship Id="rId12" Type="http://schemas.openxmlformats.org/officeDocument/2006/relationships/hyperlink" Target="http://www.facebook.com/vienna.house.stories?utm_source=EVELANCHE&amp;amp;amp;utm_medium=NEWSLETTER&amp;amp;amp;utm_campaign=BezPlastiku" TargetMode="External"/><Relationship Id="rId13" Type="http://schemas.openxmlformats.org/officeDocument/2006/relationships/hyperlink" Target="https://www.instagram.com/amber.baltic.miedzyzdroje/?utm_source=EVELANCHE&amp;amp;amp;utm_medium=NEWSLETTER&amp;amp;amp;utm_campaign=BezPlasti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2024-05-20T05:50:31+02:00</dcterms:created>
  <dcterms:modified xsi:type="dcterms:W3CDTF">2024-05-20T05:50:31+02:00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